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EA55A3" w14:textId="5C18C180" w:rsidR="00405DEA" w:rsidRDefault="00405DEA" w:rsidP="00405DEA">
      <w:pPr>
        <w:jc w:val="center"/>
        <w:rPr>
          <w:rFonts w:hint="eastAsia"/>
          <w:b/>
          <w:bCs/>
          <w:sz w:val="30"/>
          <w:szCs w:val="30"/>
        </w:rPr>
      </w:pPr>
      <w:r w:rsidRPr="00D60B6E">
        <w:rPr>
          <w:b/>
          <w:bCs/>
          <w:sz w:val="30"/>
          <w:szCs w:val="30"/>
        </w:rPr>
        <w:t>School of Computer Science</w:t>
      </w:r>
      <w:r>
        <w:rPr>
          <w:b/>
          <w:bCs/>
          <w:sz w:val="30"/>
          <w:szCs w:val="30"/>
        </w:rPr>
        <w:t xml:space="preserve">  </w:t>
      </w:r>
    </w:p>
    <w:p w14:paraId="1FADD3BA" w14:textId="43ABDC14" w:rsidR="00405DEA" w:rsidRDefault="00405DEA" w:rsidP="00405DEA">
      <w:pPr>
        <w:jc w:val="center"/>
        <w:rPr>
          <w:b/>
          <w:bCs/>
          <w:sz w:val="32"/>
          <w:szCs w:val="32"/>
        </w:rPr>
      </w:pPr>
      <w:bookmarkStart w:id="0" w:name="_GoBack"/>
      <w:r>
        <w:rPr>
          <w:b/>
          <w:bCs/>
          <w:sz w:val="30"/>
          <w:szCs w:val="30"/>
        </w:rPr>
        <w:t>Experiment 2</w:t>
      </w:r>
      <w:bookmarkEnd w:id="0"/>
      <w:r>
        <w:rPr>
          <w:b/>
          <w:bCs/>
          <w:sz w:val="30"/>
          <w:szCs w:val="30"/>
        </w:rPr>
        <w:t xml:space="preserve"> of “Cloud Computing”</w:t>
      </w:r>
    </w:p>
    <w:p w14:paraId="4CCB230F" w14:textId="27BA221A" w:rsidR="00F91A24" w:rsidRDefault="00D50D48" w:rsidP="00D50D48">
      <w:pPr>
        <w:jc w:val="center"/>
        <w:rPr>
          <w:b/>
          <w:bCs/>
          <w:sz w:val="32"/>
          <w:szCs w:val="32"/>
        </w:rPr>
      </w:pPr>
      <w:r w:rsidRPr="00D50D48">
        <w:rPr>
          <w:rFonts w:hint="eastAsia"/>
          <w:b/>
          <w:bCs/>
          <w:sz w:val="32"/>
          <w:szCs w:val="32"/>
        </w:rPr>
        <w:t>Docker</w:t>
      </w:r>
      <w:r w:rsidRPr="00D50D48">
        <w:rPr>
          <w:b/>
          <w:bCs/>
          <w:sz w:val="32"/>
          <w:szCs w:val="32"/>
        </w:rPr>
        <w:t xml:space="preserve"> </w:t>
      </w:r>
      <w:r w:rsidRPr="00D50D48">
        <w:rPr>
          <w:rFonts w:hint="eastAsia"/>
          <w:b/>
          <w:bCs/>
          <w:sz w:val="32"/>
          <w:szCs w:val="32"/>
        </w:rPr>
        <w:t xml:space="preserve">Desktop Installation </w:t>
      </w:r>
      <w:r w:rsidR="00405DEA">
        <w:rPr>
          <w:b/>
          <w:bCs/>
          <w:sz w:val="32"/>
          <w:szCs w:val="32"/>
        </w:rPr>
        <w:t>and Development</w:t>
      </w:r>
    </w:p>
    <w:p w14:paraId="43FCD15D" w14:textId="155F5B0C" w:rsidR="00D50D48" w:rsidRPr="00B65DDA" w:rsidRDefault="00D50D48" w:rsidP="00B65DDA">
      <w:pPr>
        <w:pStyle w:val="a3"/>
        <w:numPr>
          <w:ilvl w:val="0"/>
          <w:numId w:val="2"/>
        </w:numPr>
        <w:ind w:firstLineChars="0"/>
        <w:rPr>
          <w:b/>
          <w:bCs/>
          <w:sz w:val="32"/>
          <w:szCs w:val="32"/>
        </w:rPr>
      </w:pPr>
      <w:r w:rsidRPr="00B65DDA">
        <w:rPr>
          <w:rFonts w:hint="eastAsia"/>
          <w:b/>
          <w:bCs/>
          <w:sz w:val="32"/>
          <w:szCs w:val="32"/>
        </w:rPr>
        <w:t>Introduction</w:t>
      </w:r>
    </w:p>
    <w:p w14:paraId="064130AA" w14:textId="4BBEA30F" w:rsidR="00D50D48" w:rsidRPr="00B215FA" w:rsidRDefault="00D50D48" w:rsidP="00D50D48">
      <w:pPr>
        <w:ind w:firstLineChars="200" w:firstLine="480"/>
        <w:rPr>
          <w:rFonts w:ascii="宋体" w:eastAsia="宋体" w:hAnsi="宋体"/>
          <w:b/>
          <w:bCs/>
          <w:sz w:val="24"/>
          <w:szCs w:val="24"/>
        </w:rPr>
      </w:pPr>
      <w:r w:rsidRPr="00B215FA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Docker Desktop is Docker Desktop for Windows, designed to run on Windows 10. It is a native Windows application that provides an easy-to-use development environment for building, delivering, and running dockerized applications. Docker Desktop for Windows uses Windows native Hyper-V virtualization and networking and is the fastest and most reliable way to develop Docker applications on Windows. Docker Desktop for Windows supports running Linux and Windows Docker containers.</w:t>
      </w:r>
    </w:p>
    <w:p w14:paraId="3712081E" w14:textId="6236F75A" w:rsidR="00D50D48" w:rsidRPr="00B65DDA" w:rsidRDefault="00D50D48" w:rsidP="00B65DDA">
      <w:pPr>
        <w:pStyle w:val="a3"/>
        <w:numPr>
          <w:ilvl w:val="0"/>
          <w:numId w:val="2"/>
        </w:numPr>
        <w:ind w:firstLineChars="0"/>
        <w:rPr>
          <w:b/>
          <w:bCs/>
          <w:sz w:val="32"/>
          <w:szCs w:val="32"/>
        </w:rPr>
      </w:pPr>
      <w:r w:rsidRPr="00B65DDA">
        <w:rPr>
          <w:rFonts w:hint="eastAsia"/>
          <w:b/>
          <w:bCs/>
          <w:sz w:val="32"/>
          <w:szCs w:val="32"/>
        </w:rPr>
        <w:t>Install</w:t>
      </w:r>
    </w:p>
    <w:p w14:paraId="055B375A" w14:textId="04E5DD0E" w:rsidR="00B215FA" w:rsidRDefault="00B215FA" w:rsidP="00B215FA">
      <w:pPr>
        <w:rPr>
          <w:b/>
          <w:bCs/>
          <w:sz w:val="28"/>
          <w:szCs w:val="28"/>
        </w:rPr>
      </w:pPr>
      <w:r w:rsidRPr="00B215FA">
        <w:rPr>
          <w:rFonts w:hint="eastAsia"/>
          <w:b/>
          <w:bCs/>
          <w:sz w:val="28"/>
          <w:szCs w:val="28"/>
        </w:rPr>
        <w:t xml:space="preserve">2.1 </w:t>
      </w:r>
      <w:r w:rsidRPr="00B215FA">
        <w:rPr>
          <w:b/>
          <w:bCs/>
          <w:sz w:val="28"/>
          <w:szCs w:val="28"/>
        </w:rPr>
        <w:t xml:space="preserve">Installation </w:t>
      </w:r>
      <w:r>
        <w:rPr>
          <w:rFonts w:hint="eastAsia"/>
          <w:b/>
          <w:bCs/>
          <w:sz w:val="28"/>
          <w:szCs w:val="28"/>
        </w:rPr>
        <w:t>address</w:t>
      </w:r>
    </w:p>
    <w:p w14:paraId="120E858D" w14:textId="0C6DDC1B" w:rsidR="007F3DE4" w:rsidRDefault="007F3DE4" w:rsidP="007F3DE4">
      <w:pPr>
        <w:ind w:firstLineChars="200" w:firstLine="48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 w:rsidRPr="007F3DE4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Docker</w:t>
      </w:r>
      <w:r w:rsidRPr="007F3DE4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 </w:t>
      </w:r>
      <w:r w:rsidRPr="007F3DE4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Desktop installation address:</w:t>
      </w:r>
    </w:p>
    <w:p w14:paraId="6DA19E18" w14:textId="0878E177" w:rsidR="002742B3" w:rsidRDefault="002742B3" w:rsidP="007F3DE4">
      <w:pPr>
        <w:ind w:firstLineChars="200" w:firstLine="48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 w:rsidRPr="002742B3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>https://desktop.docker.com/win/stable/amd64/Docker%20Desktop%20Installer.exe</w:t>
      </w:r>
    </w:p>
    <w:p w14:paraId="435D9A99" w14:textId="5C934C84" w:rsidR="00B215FA" w:rsidRDefault="00B215FA" w:rsidP="00B215FA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2.2 Installation </w:t>
      </w:r>
      <w:r>
        <w:rPr>
          <w:b/>
          <w:bCs/>
          <w:sz w:val="28"/>
          <w:szCs w:val="28"/>
        </w:rPr>
        <w:t xml:space="preserve">success </w:t>
      </w:r>
      <w:r>
        <w:rPr>
          <w:rFonts w:hint="eastAsia"/>
          <w:b/>
          <w:bCs/>
          <w:sz w:val="28"/>
          <w:szCs w:val="28"/>
        </w:rPr>
        <w:t>interface</w:t>
      </w:r>
    </w:p>
    <w:p w14:paraId="19EB5EC3" w14:textId="34E8E9C9" w:rsidR="00DD10A9" w:rsidRDefault="00DD10A9" w:rsidP="00B215FA">
      <w:pPr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>
        <w:rPr>
          <w:b/>
          <w:bCs/>
          <w:sz w:val="28"/>
          <w:szCs w:val="28"/>
        </w:rPr>
        <w:tab/>
      </w:r>
      <w:r w:rsidRPr="00DD10A9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After the installation is successful, you can see Docker on the Windows desktop</w:t>
      </w:r>
      <w:r w:rsidRPr="00DD10A9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 </w:t>
      </w:r>
      <w:r w:rsidRPr="00DD10A9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 xml:space="preserve">Desktop icon, as shown in Figure </w:t>
      </w:r>
      <w:r w:rsidR="003D162E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2.2.1 </w:t>
      </w:r>
      <w:r w:rsidR="003D162E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.</w:t>
      </w:r>
    </w:p>
    <w:p w14:paraId="665DA640" w14:textId="2F3D9AF1" w:rsidR="00616B1B" w:rsidRDefault="00616B1B" w:rsidP="00B215FA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7A3D3523" wp14:editId="59C9D6AD">
            <wp:extent cx="5274310" cy="2837180"/>
            <wp:effectExtent l="0" t="0" r="2540" b="127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8371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6DDF33" w14:textId="5FBEB33B" w:rsidR="00616B1B" w:rsidRPr="00616B1B" w:rsidRDefault="00616B1B" w:rsidP="00616B1B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  <w:r w:rsidRPr="00616B1B">
        <w:rPr>
          <w:rFonts w:ascii="宋体" w:eastAsia="宋体" w:hAnsi="宋体" w:hint="eastAsia"/>
          <w:color w:val="191B1F"/>
          <w:sz w:val="22"/>
          <w:shd w:val="clear" w:color="auto" w:fill="FFFFFF"/>
        </w:rPr>
        <w:t xml:space="preserve">Figure </w:t>
      </w:r>
      <w:r w:rsidRPr="00616B1B">
        <w:rPr>
          <w:rFonts w:ascii="宋体" w:eastAsia="宋体" w:hAnsi="宋体"/>
          <w:color w:val="191B1F"/>
          <w:sz w:val="22"/>
          <w:shd w:val="clear" w:color="auto" w:fill="FFFFFF"/>
        </w:rPr>
        <w:t>2.2.1</w:t>
      </w:r>
    </w:p>
    <w:p w14:paraId="1604C4FF" w14:textId="6C6C7A49" w:rsidR="00D50D48" w:rsidRDefault="00D50D48" w:rsidP="00B65DDA">
      <w:pPr>
        <w:pStyle w:val="a3"/>
        <w:numPr>
          <w:ilvl w:val="0"/>
          <w:numId w:val="2"/>
        </w:numPr>
        <w:ind w:firstLineChars="0"/>
        <w:rPr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t>Use and inspection</w:t>
      </w:r>
    </w:p>
    <w:p w14:paraId="189C43C6" w14:textId="2CAAD26F" w:rsidR="00C57E16" w:rsidRDefault="00C57E16" w:rsidP="00C57E16">
      <w:pPr>
        <w:rPr>
          <w:b/>
          <w:bCs/>
          <w:sz w:val="28"/>
          <w:szCs w:val="28"/>
        </w:rPr>
      </w:pPr>
      <w:r w:rsidRPr="00C57E16">
        <w:rPr>
          <w:rFonts w:hint="eastAsia"/>
          <w:b/>
          <w:bCs/>
          <w:sz w:val="28"/>
          <w:szCs w:val="28"/>
        </w:rPr>
        <w:lastRenderedPageBreak/>
        <w:t xml:space="preserve">3.1 Interface </w:t>
      </w:r>
      <w:r w:rsidRPr="00C57E16">
        <w:rPr>
          <w:b/>
          <w:bCs/>
          <w:sz w:val="28"/>
          <w:szCs w:val="28"/>
        </w:rPr>
        <w:t>Usage</w:t>
      </w:r>
    </w:p>
    <w:p w14:paraId="3057B621" w14:textId="11AAF4EF" w:rsidR="006C7203" w:rsidRPr="006C7203" w:rsidRDefault="006C7203" w:rsidP="006C7203">
      <w:pPr>
        <w:ind w:firstLineChars="200" w:firstLine="48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 w:rsidRPr="006C7203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Click on Docker Desktop</w:t>
      </w:r>
      <w:r w:rsidRPr="006C7203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 </w:t>
      </w:r>
      <w:r w:rsidRPr="006C7203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 xml:space="preserve">Desktop icon, you can see the following interface, as shown in Figure </w:t>
      </w:r>
      <w:r w:rsidR="00DD10A9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3.1.1 </w:t>
      </w:r>
      <w:r w:rsidR="00DD10A9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.</w:t>
      </w:r>
    </w:p>
    <w:p w14:paraId="70E6DE9E" w14:textId="086152A1" w:rsidR="006C7203" w:rsidRDefault="000E669E" w:rsidP="00C57E16">
      <w:pPr>
        <w:rPr>
          <w:b/>
          <w:bCs/>
          <w:sz w:val="28"/>
          <w:szCs w:val="28"/>
        </w:rPr>
      </w:pPr>
      <w:r>
        <w:rPr>
          <w:noProof/>
          <w:lang w:val="en-US"/>
        </w:rPr>
        <w:drawing>
          <wp:inline distT="0" distB="0" distL="0" distR="0" wp14:anchorId="3FC75974" wp14:editId="6CFB866F">
            <wp:extent cx="5274310" cy="2990215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90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8AB992C" w14:textId="70CA49E6" w:rsidR="000E669E" w:rsidRPr="000E669E" w:rsidRDefault="000E669E" w:rsidP="000E669E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  <w:r w:rsidRPr="000E669E">
        <w:rPr>
          <w:rFonts w:ascii="宋体" w:eastAsia="宋体" w:hAnsi="宋体" w:hint="eastAsia"/>
          <w:color w:val="191B1F"/>
          <w:sz w:val="22"/>
          <w:shd w:val="clear" w:color="auto" w:fill="FFFFFF"/>
        </w:rPr>
        <w:t xml:space="preserve">Figure </w:t>
      </w:r>
      <w:r w:rsidRPr="000E669E">
        <w:rPr>
          <w:rFonts w:ascii="宋体" w:eastAsia="宋体" w:hAnsi="宋体"/>
          <w:color w:val="191B1F"/>
          <w:sz w:val="22"/>
          <w:shd w:val="clear" w:color="auto" w:fill="FFFFFF"/>
        </w:rPr>
        <w:t>3.1.1</w:t>
      </w:r>
    </w:p>
    <w:p w14:paraId="76263ADE" w14:textId="63F746B6" w:rsidR="00C57E16" w:rsidRDefault="00C57E16" w:rsidP="00C57E16">
      <w:pPr>
        <w:rPr>
          <w:b/>
          <w:bCs/>
          <w:sz w:val="28"/>
          <w:szCs w:val="28"/>
        </w:rPr>
      </w:pPr>
      <w:r w:rsidRPr="00C57E16">
        <w:rPr>
          <w:rFonts w:hint="eastAsia"/>
          <w:b/>
          <w:bCs/>
          <w:sz w:val="28"/>
          <w:szCs w:val="28"/>
        </w:rPr>
        <w:t xml:space="preserve">3.2 Command line </w:t>
      </w:r>
      <w:r w:rsidRPr="00C57E16">
        <w:rPr>
          <w:b/>
          <w:bCs/>
          <w:sz w:val="28"/>
          <w:szCs w:val="28"/>
        </w:rPr>
        <w:t>usage</w:t>
      </w:r>
    </w:p>
    <w:p w14:paraId="01391C69" w14:textId="77777777" w:rsidR="000E669E" w:rsidRDefault="006C7203" w:rsidP="006C7203">
      <w:pPr>
        <w:ind w:firstLineChars="200" w:firstLine="48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 w:rsidRPr="006C7203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Open the Windows command line and enter the command: docker</w:t>
      </w:r>
    </w:p>
    <w:p w14:paraId="2060A2F0" w14:textId="61712291" w:rsidR="006C7203" w:rsidRDefault="00343825" w:rsidP="006C7203">
      <w:pPr>
        <w:ind w:firstLineChars="200" w:firstLine="48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You can see the following interface, proving that Docker</w:t>
      </w:r>
      <w:r w:rsidR="000E669E"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 </w:t>
      </w:r>
      <w:r w:rsidR="000E669E"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 xml:space="preserve">Desktop has been installed successfully, as shown in Figure </w:t>
      </w:r>
      <w:r>
        <w:rPr>
          <w:rFonts w:ascii="宋体" w:eastAsia="宋体" w:hAnsi="宋体"/>
          <w:color w:val="191B1F"/>
          <w:sz w:val="24"/>
          <w:szCs w:val="24"/>
          <w:shd w:val="clear" w:color="auto" w:fill="FFFFFF"/>
        </w:rPr>
        <w:t xml:space="preserve">3.1.2 </w:t>
      </w:r>
      <w:r>
        <w:rPr>
          <w:rFonts w:ascii="宋体" w:eastAsia="宋体" w:hAnsi="宋体" w:hint="eastAsia"/>
          <w:color w:val="191B1F"/>
          <w:sz w:val="24"/>
          <w:szCs w:val="24"/>
          <w:shd w:val="clear" w:color="auto" w:fill="FFFFFF"/>
        </w:rPr>
        <w:t>.</w:t>
      </w:r>
    </w:p>
    <w:p w14:paraId="2EC10818" w14:textId="05853A7F" w:rsidR="000E669E" w:rsidRDefault="000E669E" w:rsidP="006C7203">
      <w:pPr>
        <w:ind w:firstLineChars="200" w:firstLine="420"/>
        <w:rPr>
          <w:rFonts w:ascii="宋体" w:eastAsia="宋体" w:hAnsi="宋体"/>
          <w:color w:val="191B1F"/>
          <w:sz w:val="24"/>
          <w:szCs w:val="24"/>
          <w:shd w:val="clear" w:color="auto" w:fill="FFFFFF"/>
        </w:rPr>
      </w:pPr>
      <w:r>
        <w:rPr>
          <w:noProof/>
          <w:lang w:val="en-US"/>
        </w:rPr>
        <w:drawing>
          <wp:inline distT="0" distB="0" distL="0" distR="0" wp14:anchorId="53962A9F" wp14:editId="683CF4B9">
            <wp:extent cx="5274310" cy="2970530"/>
            <wp:effectExtent l="0" t="0" r="2540" b="127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705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21D315" w14:textId="2D4365BE" w:rsidR="000E669E" w:rsidRDefault="000E669E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  <w:r w:rsidRPr="00D717C7">
        <w:rPr>
          <w:rFonts w:ascii="宋体" w:eastAsia="宋体" w:hAnsi="宋体" w:hint="eastAsia"/>
          <w:color w:val="191B1F"/>
          <w:sz w:val="22"/>
          <w:shd w:val="clear" w:color="auto" w:fill="FFFFFF"/>
        </w:rPr>
        <w:t xml:space="preserve">Figure </w:t>
      </w:r>
      <w:r w:rsidRPr="00D717C7">
        <w:rPr>
          <w:rFonts w:ascii="宋体" w:eastAsia="宋体" w:hAnsi="宋体"/>
          <w:color w:val="191B1F"/>
          <w:sz w:val="22"/>
          <w:shd w:val="clear" w:color="auto" w:fill="FFFFFF"/>
        </w:rPr>
        <w:t>3.2.1</w:t>
      </w:r>
    </w:p>
    <w:p w14:paraId="0DA2FEEC" w14:textId="411A4F7E" w:rsid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2EA75BBC" w14:textId="206E8895" w:rsidR="00405DEA" w:rsidRPr="00405DEA" w:rsidRDefault="00405DEA" w:rsidP="00405DEA">
      <w:pPr>
        <w:pStyle w:val="a3"/>
        <w:numPr>
          <w:ilvl w:val="0"/>
          <w:numId w:val="2"/>
        </w:numPr>
        <w:ind w:firstLineChars="0"/>
        <w:rPr>
          <w:b/>
          <w:bCs/>
          <w:sz w:val="32"/>
          <w:szCs w:val="32"/>
        </w:rPr>
      </w:pPr>
      <w:r w:rsidRPr="00405DEA">
        <w:rPr>
          <w:rFonts w:hint="eastAsia"/>
          <w:b/>
          <w:bCs/>
          <w:sz w:val="32"/>
          <w:szCs w:val="32"/>
        </w:rPr>
        <w:lastRenderedPageBreak/>
        <w:t>Build an image using Dockerfile</w:t>
      </w:r>
    </w:p>
    <w:p w14:paraId="657705DA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1: </w:t>
      </w:r>
      <w:r>
        <w:rPr>
          <w:rFonts w:hint="eastAsia"/>
          <w:szCs w:val="21"/>
        </w:rPr>
        <w:t xml:space="preserve">Create a </w:t>
      </w:r>
      <w:r>
        <w:rPr>
          <w:szCs w:val="21"/>
        </w:rPr>
        <w:t xml:space="preserve">dockerfile </w:t>
      </w:r>
      <w:r>
        <w:rPr>
          <w:rFonts w:hint="eastAsia"/>
          <w:szCs w:val="21"/>
        </w:rPr>
        <w:t xml:space="preserve">folder </w:t>
      </w:r>
      <w:r>
        <w:rPr>
          <w:rFonts w:hint="eastAsia"/>
          <w:sz w:val="23"/>
          <w:szCs w:val="23"/>
        </w:rPr>
        <w:t xml:space="preserve">in the </w:t>
      </w:r>
      <w:r>
        <w:rPr>
          <w:szCs w:val="21"/>
        </w:rPr>
        <w:t>/root directory</w:t>
      </w:r>
    </w:p>
    <w:p w14:paraId="222862C6" w14:textId="77777777" w:rsidR="00405DEA" w:rsidRDefault="00405DEA" w:rsidP="00405DEA">
      <w:pPr>
        <w:spacing w:line="312" w:lineRule="auto"/>
        <w:ind w:firstLineChars="185" w:firstLine="388"/>
      </w:pPr>
      <w:r>
        <w:rPr>
          <w:noProof/>
          <w:lang w:val="en-US"/>
        </w:rPr>
        <w:drawing>
          <wp:inline distT="0" distB="0" distL="0" distR="0" wp14:anchorId="3D4D1571" wp14:editId="513C74AE">
            <wp:extent cx="2886075" cy="381000"/>
            <wp:effectExtent l="0" t="0" r="9525" b="0"/>
            <wp:docPr id="8" name="图片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886075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26212F6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2: </w:t>
      </w:r>
      <w:r>
        <w:rPr>
          <w:rFonts w:hint="eastAsia"/>
          <w:szCs w:val="21"/>
        </w:rPr>
        <w:t xml:space="preserve">Create a </w:t>
      </w:r>
      <w:r>
        <w:rPr>
          <w:szCs w:val="21"/>
        </w:rPr>
        <w:t xml:space="preserve">Dockerfile </w:t>
      </w:r>
      <w:r>
        <w:rPr>
          <w:rFonts w:hint="eastAsia"/>
          <w:szCs w:val="21"/>
        </w:rPr>
        <w:t xml:space="preserve">named </w:t>
      </w:r>
      <w:r>
        <w:rPr>
          <w:szCs w:val="21"/>
        </w:rPr>
        <w:t>Dockerfile1</w:t>
      </w:r>
    </w:p>
    <w:p w14:paraId="077E105B" w14:textId="77777777" w:rsidR="00405DEA" w:rsidRDefault="00405DEA" w:rsidP="00405DEA">
      <w:pPr>
        <w:spacing w:line="312" w:lineRule="auto"/>
        <w:ind w:firstLineChars="185" w:firstLine="388"/>
      </w:pPr>
      <w:r w:rsidRPr="009E011C">
        <w:rPr>
          <w:rFonts w:hint="eastAsia"/>
          <w:noProof/>
          <w:lang w:val="en-US"/>
        </w:rPr>
        <w:drawing>
          <wp:inline distT="0" distB="0" distL="0" distR="0" wp14:anchorId="17550EE1" wp14:editId="35289525">
            <wp:extent cx="3675093" cy="316523"/>
            <wp:effectExtent l="0" t="0" r="1905" b="7620"/>
            <wp:docPr id="9" name="图片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03055" cy="3189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A463441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3: </w:t>
      </w:r>
      <w:r>
        <w:rPr>
          <w:rFonts w:hint="eastAsia"/>
          <w:sz w:val="23"/>
          <w:szCs w:val="23"/>
        </w:rPr>
        <w:t xml:space="preserve">Use the </w:t>
      </w:r>
      <w:r>
        <w:rPr>
          <w:szCs w:val="21"/>
        </w:rPr>
        <w:t xml:space="preserve">vi </w:t>
      </w:r>
      <w:r>
        <w:rPr>
          <w:rFonts w:hint="eastAsia"/>
          <w:szCs w:val="21"/>
        </w:rPr>
        <w:t xml:space="preserve">editor to edit </w:t>
      </w:r>
      <w:r>
        <w:rPr>
          <w:szCs w:val="21"/>
        </w:rPr>
        <w:t xml:space="preserve">dockerfile1 </w:t>
      </w:r>
      <w:r>
        <w:rPr>
          <w:rFonts w:hint="eastAsia"/>
          <w:szCs w:val="21"/>
        </w:rPr>
        <w:t>and enter the following content</w:t>
      </w:r>
    </w:p>
    <w:p w14:paraId="424F46C5" w14:textId="77777777" w:rsidR="00405DEA" w:rsidRDefault="00405DEA" w:rsidP="00405DEA">
      <w:pPr>
        <w:spacing w:line="312" w:lineRule="auto"/>
        <w:ind w:firstLineChars="185" w:firstLine="388"/>
      </w:pPr>
      <w:r w:rsidRPr="009E011C">
        <w:rPr>
          <w:rFonts w:hint="eastAsia"/>
          <w:noProof/>
          <w:lang w:val="en-US"/>
        </w:rPr>
        <w:drawing>
          <wp:inline distT="0" distB="0" distL="0" distR="0" wp14:anchorId="70EE8A40" wp14:editId="0A3AA2FA">
            <wp:extent cx="4514474" cy="767862"/>
            <wp:effectExtent l="0" t="0" r="635" b="0"/>
            <wp:docPr id="10" name="图片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2636" cy="769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65AC1BE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4: </w:t>
      </w:r>
      <w:r>
        <w:rPr>
          <w:rFonts w:hint="eastAsia"/>
          <w:szCs w:val="21"/>
        </w:rPr>
        <w:t xml:space="preserve">Build the image, name it </w:t>
      </w:r>
      <w:r>
        <w:rPr>
          <w:szCs w:val="21"/>
        </w:rPr>
        <w:t>httpd:v11</w:t>
      </w:r>
    </w:p>
    <w:p w14:paraId="12C78898" w14:textId="77777777" w:rsidR="00405DEA" w:rsidRDefault="00405DEA" w:rsidP="00405DEA">
      <w:pPr>
        <w:spacing w:line="312" w:lineRule="auto"/>
        <w:ind w:firstLineChars="185" w:firstLine="388"/>
      </w:pPr>
      <w:r w:rsidRPr="009E011C">
        <w:rPr>
          <w:rFonts w:hint="eastAsia"/>
          <w:noProof/>
          <w:lang w:val="en-US"/>
        </w:rPr>
        <w:drawing>
          <wp:inline distT="0" distB="0" distL="0" distR="0" wp14:anchorId="068B0FB0" wp14:editId="1FE595A0">
            <wp:extent cx="5274310" cy="1797050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797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BCFD85C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5: </w:t>
      </w:r>
      <w:r>
        <w:rPr>
          <w:rFonts w:hint="eastAsia"/>
          <w:szCs w:val="21"/>
        </w:rPr>
        <w:t>View the created image</w:t>
      </w:r>
    </w:p>
    <w:p w14:paraId="3FABEA2F" w14:textId="77777777" w:rsidR="00405DEA" w:rsidRDefault="00405DEA" w:rsidP="00405DEA">
      <w:pPr>
        <w:spacing w:line="312" w:lineRule="auto"/>
        <w:ind w:firstLineChars="185" w:firstLine="388"/>
      </w:pPr>
      <w:r w:rsidRPr="009E011C">
        <w:rPr>
          <w:rFonts w:hint="eastAsia"/>
          <w:noProof/>
          <w:lang w:val="en-US"/>
        </w:rPr>
        <w:drawing>
          <wp:inline distT="0" distB="0" distL="0" distR="0" wp14:anchorId="45A9E7ED" wp14:editId="22334FE8">
            <wp:extent cx="5274310" cy="396875"/>
            <wp:effectExtent l="0" t="0" r="254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96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43DFB8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6: </w:t>
      </w:r>
      <w:r>
        <w:rPr>
          <w:rFonts w:hint="eastAsia"/>
          <w:szCs w:val="21"/>
        </w:rPr>
        <w:t xml:space="preserve">Run a container </w:t>
      </w:r>
      <w:r>
        <w:rPr>
          <w:rFonts w:hint="eastAsia"/>
          <w:sz w:val="23"/>
          <w:szCs w:val="23"/>
        </w:rPr>
        <w:t xml:space="preserve">with the image </w:t>
      </w:r>
      <w:r>
        <w:rPr>
          <w:szCs w:val="21"/>
        </w:rPr>
        <w:t>httpd:v11</w:t>
      </w:r>
    </w:p>
    <w:p w14:paraId="63EA7D18" w14:textId="77777777" w:rsidR="00405DEA" w:rsidRDefault="00405DEA" w:rsidP="00405DEA">
      <w:pPr>
        <w:spacing w:line="312" w:lineRule="auto"/>
        <w:ind w:firstLineChars="185" w:firstLine="388"/>
      </w:pPr>
      <w:r w:rsidRPr="009E011C">
        <w:rPr>
          <w:rFonts w:hint="eastAsia"/>
          <w:noProof/>
          <w:lang w:val="en-US"/>
        </w:rPr>
        <w:drawing>
          <wp:inline distT="0" distB="0" distL="0" distR="0" wp14:anchorId="258D44D5" wp14:editId="37967925">
            <wp:extent cx="4554656" cy="310661"/>
            <wp:effectExtent l="0" t="0" r="0" b="0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3621" cy="3174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CDE719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7: </w:t>
      </w:r>
      <w:r>
        <w:rPr>
          <w:rFonts w:hint="eastAsia"/>
          <w:szCs w:val="21"/>
        </w:rPr>
        <w:t>Verify container contents</w:t>
      </w:r>
    </w:p>
    <w:p w14:paraId="37277AB5" w14:textId="77777777" w:rsidR="00405DEA" w:rsidRDefault="00405DEA" w:rsidP="00405DEA">
      <w:pPr>
        <w:spacing w:line="312" w:lineRule="auto"/>
        <w:ind w:firstLineChars="185" w:firstLine="388"/>
      </w:pPr>
      <w:r>
        <w:rPr>
          <w:noProof/>
          <w:lang w:val="en-US"/>
        </w:rPr>
        <w:drawing>
          <wp:inline distT="0" distB="0" distL="0" distR="0" wp14:anchorId="22B24B26" wp14:editId="2CF9A7F4">
            <wp:extent cx="3038475" cy="333375"/>
            <wp:effectExtent l="0" t="0" r="9525" b="9525"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038475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09B3651" w14:textId="77777777" w:rsidR="00405DEA" w:rsidRDefault="00405DEA" w:rsidP="00405DEA">
      <w:pPr>
        <w:spacing w:line="312" w:lineRule="auto"/>
        <w:ind w:firstLineChars="185" w:firstLine="425"/>
        <w:rPr>
          <w:szCs w:val="21"/>
        </w:rPr>
      </w:pPr>
      <w:r>
        <w:rPr>
          <w:rFonts w:hint="eastAsia"/>
          <w:sz w:val="23"/>
          <w:szCs w:val="23"/>
        </w:rPr>
        <w:t xml:space="preserve">Step </w:t>
      </w:r>
      <w:r>
        <w:rPr>
          <w:sz w:val="23"/>
          <w:szCs w:val="23"/>
        </w:rPr>
        <w:t xml:space="preserve">8: </w:t>
      </w:r>
      <w:r>
        <w:rPr>
          <w:rFonts w:hint="eastAsia"/>
          <w:szCs w:val="21"/>
        </w:rPr>
        <w:t>To facilitate subsequent experiments, delete the container in this section.</w:t>
      </w:r>
    </w:p>
    <w:p w14:paraId="5D7F7C9E" w14:textId="77777777" w:rsidR="00405DEA" w:rsidRDefault="00405DEA" w:rsidP="00405DEA">
      <w:pPr>
        <w:spacing w:line="312" w:lineRule="auto"/>
        <w:ind w:firstLineChars="185" w:firstLine="388"/>
      </w:pPr>
      <w:r>
        <w:t>docker kill</w:t>
      </w:r>
    </w:p>
    <w:p w14:paraId="7EDCA644" w14:textId="77777777" w:rsidR="00405DEA" w:rsidRDefault="00405DEA" w:rsidP="00405DEA">
      <w:pPr>
        <w:spacing w:line="312" w:lineRule="auto"/>
        <w:ind w:firstLineChars="185" w:firstLine="388"/>
      </w:pPr>
      <w:r>
        <w:t>docker rm</w:t>
      </w:r>
    </w:p>
    <w:p w14:paraId="71E38772" w14:textId="77777777" w:rsidR="00405DEA" w:rsidRDefault="00405DEA" w:rsidP="00405DEA">
      <w:pPr>
        <w:spacing w:line="312" w:lineRule="auto"/>
      </w:pPr>
    </w:p>
    <w:p w14:paraId="40D00D49" w14:textId="1AF2F613" w:rsidR="00405DEA" w:rsidRPr="00405DEA" w:rsidRDefault="00405DEA" w:rsidP="00405DEA">
      <w:pPr>
        <w:pStyle w:val="a3"/>
        <w:numPr>
          <w:ilvl w:val="0"/>
          <w:numId w:val="2"/>
        </w:numPr>
        <w:ind w:firstLineChars="0"/>
        <w:rPr>
          <w:b/>
          <w:bCs/>
          <w:sz w:val="32"/>
          <w:szCs w:val="32"/>
        </w:rPr>
      </w:pPr>
      <w:r w:rsidRPr="00405DEA">
        <w:rPr>
          <w:b/>
          <w:bCs/>
          <w:sz w:val="32"/>
          <w:szCs w:val="32"/>
        </w:rPr>
        <w:t xml:space="preserve">Docker Compose Practice </w:t>
      </w:r>
      <w:r w:rsidRPr="00405DEA">
        <w:rPr>
          <w:rFonts w:hint="eastAsia"/>
          <w:b/>
          <w:bCs/>
          <w:sz w:val="32"/>
          <w:szCs w:val="32"/>
        </w:rPr>
        <w:t xml:space="preserve">for Front-end and Back-end </w:t>
      </w:r>
      <w:r w:rsidRPr="00405DEA">
        <w:rPr>
          <w:rFonts w:hint="eastAsia"/>
          <w:b/>
          <w:bCs/>
          <w:sz w:val="32"/>
          <w:szCs w:val="32"/>
        </w:rPr>
        <w:lastRenderedPageBreak/>
        <w:t>Projects</w:t>
      </w:r>
    </w:p>
    <w:p w14:paraId="089A8084" w14:textId="77777777" w:rsidR="00405DEA" w:rsidRDefault="00405DEA" w:rsidP="00405DEA">
      <w:pPr>
        <w:ind w:firstLineChars="150" w:firstLine="315"/>
      </w:pPr>
      <w:r>
        <w:rPr>
          <w:rFonts w:hint="eastAsia"/>
        </w:rPr>
        <w:t>Develop a simple web application based on microservice architecture</w:t>
      </w:r>
      <w:r>
        <w:t>. This application consists of three main components:</w:t>
      </w:r>
    </w:p>
    <w:p w14:paraId="2A40F702" w14:textId="77777777" w:rsidR="00405DEA" w:rsidRDefault="00405DEA" w:rsidP="00405DEA">
      <w:pPr>
        <w:pStyle w:val="a3"/>
        <w:numPr>
          <w:ilvl w:val="0"/>
          <w:numId w:val="3"/>
        </w:numPr>
        <w:spacing w:after="160" w:line="278" w:lineRule="auto"/>
        <w:ind w:firstLineChars="0" w:firstLine="6"/>
        <w:jc w:val="left"/>
      </w:pPr>
      <w:r>
        <w:t>Web server: provides a simple front-end interface for displaying data obtained from the API</w:t>
      </w:r>
    </w:p>
    <w:p w14:paraId="1950E444" w14:textId="77777777" w:rsidR="00405DEA" w:rsidRDefault="00405DEA" w:rsidP="00405DEA">
      <w:pPr>
        <w:pStyle w:val="a3"/>
        <w:numPr>
          <w:ilvl w:val="0"/>
          <w:numId w:val="3"/>
        </w:numPr>
        <w:spacing w:after="160" w:line="278" w:lineRule="auto"/>
        <w:ind w:firstLineChars="0" w:firstLine="6"/>
        <w:jc w:val="left"/>
      </w:pPr>
      <w:r>
        <w:t>API service: A backend service that returns data in JSON format.</w:t>
      </w:r>
    </w:p>
    <w:p w14:paraId="4F51C4B1" w14:textId="77777777" w:rsidR="00405DEA" w:rsidRDefault="00405DEA" w:rsidP="00405DEA">
      <w:pPr>
        <w:pStyle w:val="a3"/>
        <w:numPr>
          <w:ilvl w:val="0"/>
          <w:numId w:val="3"/>
        </w:numPr>
        <w:spacing w:after="160" w:line="278" w:lineRule="auto"/>
        <w:ind w:firstLineChars="0" w:firstLine="6"/>
        <w:jc w:val="left"/>
      </w:pPr>
      <w:r>
        <w:rPr>
          <w:rFonts w:hint="eastAsia"/>
        </w:rPr>
        <w:t xml:space="preserve">Database </w:t>
      </w:r>
      <w:r>
        <w:t>: A service for storing data. This assignment will use the MySQL database.</w:t>
      </w:r>
    </w:p>
    <w:p w14:paraId="0EF398CA" w14:textId="77777777" w:rsidR="00405DEA" w:rsidRDefault="00405DEA" w:rsidP="00405DEA">
      <w:pPr>
        <w:ind w:firstLineChars="200" w:firstLine="420"/>
      </w:pPr>
      <w:r>
        <w:rPr>
          <w:rFonts w:hint="eastAsia"/>
        </w:rPr>
        <w:t xml:space="preserve">The goal is to configure and run these three services using the </w:t>
      </w:r>
      <w:r>
        <w:t>docker-compose.yml</w:t>
      </w:r>
      <w:r>
        <w:rPr>
          <w:rFonts w:hint="eastAsia"/>
        </w:rPr>
        <w:t xml:space="preserve"> </w:t>
      </w:r>
      <w:r>
        <w:t xml:space="preserve">file. Each service should run in its own container and </w:t>
      </w:r>
      <w:r>
        <w:rPr>
          <w:rFonts w:hint="eastAsia"/>
        </w:rPr>
        <w:t>be able to communicate with each other.</w:t>
      </w:r>
    </w:p>
    <w:p w14:paraId="323932BC" w14:textId="77777777" w:rsidR="00405DEA" w:rsidRPr="004C1622" w:rsidRDefault="00405DEA" w:rsidP="00405DEA"/>
    <w:p w14:paraId="575C165C" w14:textId="77777777" w:rsidR="00405DEA" w:rsidRPr="004C1622" w:rsidRDefault="00405DEA" w:rsidP="00405DEA">
      <w:pPr>
        <w:ind w:firstLineChars="200" w:firstLine="480"/>
        <w:rPr>
          <w:b/>
          <w:bCs/>
          <w:sz w:val="24"/>
          <w:szCs w:val="28"/>
        </w:rPr>
      </w:pPr>
      <w:r w:rsidRPr="004C1622">
        <w:rPr>
          <w:rFonts w:hint="eastAsia"/>
          <w:b/>
          <w:bCs/>
          <w:sz w:val="24"/>
          <w:szCs w:val="28"/>
        </w:rPr>
        <w:t>Detailed requirements</w:t>
      </w:r>
    </w:p>
    <w:p w14:paraId="02D2ACE1" w14:textId="60581C40" w:rsidR="00405DEA" w:rsidRDefault="00405DEA" w:rsidP="00405DEA">
      <w:pPr>
        <w:pStyle w:val="a3"/>
        <w:numPr>
          <w:ilvl w:val="0"/>
          <w:numId w:val="7"/>
        </w:numPr>
        <w:spacing w:after="160" w:line="278" w:lineRule="auto"/>
        <w:ind w:firstLineChars="0"/>
        <w:jc w:val="left"/>
      </w:pPr>
      <w:r>
        <w:t>Web Server:</w:t>
      </w:r>
    </w:p>
    <w:p w14:paraId="673EE4F7" w14:textId="77777777" w:rsidR="00405DEA" w:rsidRDefault="00405DEA" w:rsidP="00405DEA">
      <w:pPr>
        <w:pStyle w:val="a3"/>
        <w:numPr>
          <w:ilvl w:val="0"/>
          <w:numId w:val="4"/>
        </w:numPr>
        <w:spacing w:after="160" w:line="278" w:lineRule="auto"/>
        <w:ind w:firstLineChars="0" w:firstLine="66"/>
        <w:jc w:val="left"/>
      </w:pPr>
      <w:r>
        <w:rPr>
          <w:rFonts w:hint="eastAsia"/>
        </w:rPr>
        <w:t xml:space="preserve">Use any front-end technology stack, for example, you can choose </w:t>
      </w:r>
      <w:r>
        <w:t>Nginx as a static file server.</w:t>
      </w:r>
    </w:p>
    <w:p w14:paraId="72E2BE88" w14:textId="77777777" w:rsidR="00405DEA" w:rsidRDefault="00405DEA" w:rsidP="00405DEA">
      <w:pPr>
        <w:pStyle w:val="a3"/>
        <w:numPr>
          <w:ilvl w:val="0"/>
          <w:numId w:val="4"/>
        </w:numPr>
        <w:spacing w:after="160" w:line="278" w:lineRule="auto"/>
        <w:ind w:firstLineChars="0" w:firstLine="66"/>
        <w:jc w:val="left"/>
      </w:pPr>
      <w:r>
        <w:rPr>
          <w:rFonts w:hint="eastAsia"/>
        </w:rPr>
        <w:t xml:space="preserve">It should be accessible through a browser and mapped to the local </w:t>
      </w:r>
      <w:r>
        <w:t>port 8080.</w:t>
      </w:r>
    </w:p>
    <w:p w14:paraId="7FB46056" w14:textId="3618E936" w:rsidR="00405DEA" w:rsidRDefault="00405DEA" w:rsidP="00405DEA">
      <w:pPr>
        <w:pStyle w:val="a3"/>
        <w:numPr>
          <w:ilvl w:val="0"/>
          <w:numId w:val="7"/>
        </w:numPr>
        <w:spacing w:after="160" w:line="278" w:lineRule="auto"/>
        <w:ind w:firstLineChars="0"/>
        <w:jc w:val="left"/>
      </w:pPr>
      <w:r>
        <w:t>API Services:</w:t>
      </w:r>
    </w:p>
    <w:p w14:paraId="45E0CA0A" w14:textId="77777777" w:rsidR="00405DEA" w:rsidRDefault="00405DEA" w:rsidP="00405DEA">
      <w:pPr>
        <w:pStyle w:val="a3"/>
        <w:numPr>
          <w:ilvl w:val="0"/>
          <w:numId w:val="5"/>
        </w:numPr>
        <w:spacing w:after="160" w:line="278" w:lineRule="auto"/>
        <w:ind w:firstLineChars="0" w:firstLine="66"/>
        <w:jc w:val="left"/>
      </w:pPr>
      <w:r>
        <w:t xml:space="preserve">Build </w:t>
      </w:r>
      <w:r>
        <w:rPr>
          <w:rFonts w:hint="eastAsia"/>
        </w:rPr>
        <w:t xml:space="preserve">using </w:t>
      </w:r>
      <w:r>
        <w:t>Node.js or SprinqBoot</w:t>
      </w:r>
    </w:p>
    <w:p w14:paraId="04B77DB4" w14:textId="77777777" w:rsidR="00405DEA" w:rsidRDefault="00405DEA" w:rsidP="00E266D6">
      <w:pPr>
        <w:pStyle w:val="a3"/>
        <w:numPr>
          <w:ilvl w:val="0"/>
          <w:numId w:val="5"/>
        </w:numPr>
        <w:spacing w:after="160" w:line="278" w:lineRule="auto"/>
        <w:ind w:left="851" w:firstLineChars="0" w:hanging="425"/>
        <w:jc w:val="left"/>
      </w:pPr>
      <w:r>
        <w:rPr>
          <w:rFonts w:hint="eastAsia"/>
        </w:rPr>
        <w:t>Rely on database services to obtain data</w:t>
      </w:r>
    </w:p>
    <w:p w14:paraId="17DE71A2" w14:textId="13F6F8E7" w:rsidR="00405DEA" w:rsidRDefault="00405DEA" w:rsidP="00E266D6">
      <w:pPr>
        <w:pStyle w:val="a3"/>
        <w:numPr>
          <w:ilvl w:val="0"/>
          <w:numId w:val="5"/>
        </w:numPr>
        <w:spacing w:after="160" w:line="278" w:lineRule="auto"/>
        <w:ind w:left="851" w:firstLineChars="0" w:hanging="425"/>
        <w:jc w:val="left"/>
      </w:pPr>
      <w:r>
        <w:rPr>
          <w:rFonts w:hint="eastAsia"/>
        </w:rPr>
        <w:t xml:space="preserve">The service uses </w:t>
      </w:r>
      <w:r>
        <w:t>port 3000 internally, but there is no need to map this port on the host.</w:t>
      </w:r>
    </w:p>
    <w:p w14:paraId="4BBA188F" w14:textId="77777777" w:rsidR="00405DEA" w:rsidRPr="004C1622" w:rsidRDefault="00405DEA" w:rsidP="00405DEA"/>
    <w:p w14:paraId="2968719C" w14:textId="26DB4989" w:rsidR="00405DEA" w:rsidRP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45A0DAC5" w14:textId="46F594C7" w:rsid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56596EA2" w14:textId="3FF61C9C" w:rsid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5FB46BC1" w14:textId="2796B836" w:rsid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5C25B513" w14:textId="2DA0825B" w:rsidR="00405DEA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p w14:paraId="01B5987B" w14:textId="77777777" w:rsidR="00405DEA" w:rsidRPr="00D717C7" w:rsidRDefault="00405DEA" w:rsidP="00D717C7">
      <w:pPr>
        <w:jc w:val="center"/>
        <w:rPr>
          <w:rFonts w:ascii="宋体" w:eastAsia="宋体" w:hAnsi="宋体"/>
          <w:color w:val="191B1F"/>
          <w:sz w:val="22"/>
          <w:shd w:val="clear" w:color="auto" w:fill="FFFFFF"/>
        </w:rPr>
      </w:pPr>
    </w:p>
    <w:sectPr w:rsidR="00405DEA" w:rsidRPr="00D717C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47B44" w14:textId="77777777" w:rsidR="00965EED" w:rsidRDefault="00965EED" w:rsidP="00405DEA">
      <w:r>
        <w:separator/>
      </w:r>
    </w:p>
  </w:endnote>
  <w:endnote w:type="continuationSeparator" w:id="0">
    <w:p w14:paraId="52E77BF2" w14:textId="77777777" w:rsidR="00965EED" w:rsidRDefault="00965EED" w:rsidP="00405D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94970" w14:textId="77777777" w:rsidR="00965EED" w:rsidRDefault="00965EED" w:rsidP="00405DEA">
      <w:r>
        <w:separator/>
      </w:r>
    </w:p>
  </w:footnote>
  <w:footnote w:type="continuationSeparator" w:id="0">
    <w:p w14:paraId="1172B02A" w14:textId="77777777" w:rsidR="00965EED" w:rsidRDefault="00965EED" w:rsidP="00405D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342C93"/>
    <w:multiLevelType w:val="hybridMultilevel"/>
    <w:tmpl w:val="5F164A78"/>
    <w:lvl w:ilvl="0" w:tplc="42CE26D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C25635B"/>
    <w:multiLevelType w:val="hybridMultilevel"/>
    <w:tmpl w:val="A7784EDC"/>
    <w:lvl w:ilvl="0" w:tplc="A6A218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F405F0F"/>
    <w:multiLevelType w:val="hybridMultilevel"/>
    <w:tmpl w:val="D786E6AC"/>
    <w:lvl w:ilvl="0" w:tplc="541E5686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66" w:hanging="420"/>
      </w:pPr>
    </w:lvl>
    <w:lvl w:ilvl="2" w:tplc="0409001B" w:tentative="1">
      <w:start w:val="1"/>
      <w:numFmt w:val="lowerRoman"/>
      <w:lvlText w:val="%3."/>
      <w:lvlJc w:val="right"/>
      <w:pPr>
        <w:ind w:left="1686" w:hanging="420"/>
      </w:pPr>
    </w:lvl>
    <w:lvl w:ilvl="3" w:tplc="0409000F" w:tentative="1">
      <w:start w:val="1"/>
      <w:numFmt w:val="decimal"/>
      <w:lvlText w:val="%4."/>
      <w:lvlJc w:val="left"/>
      <w:pPr>
        <w:ind w:left="2106" w:hanging="420"/>
      </w:pPr>
    </w:lvl>
    <w:lvl w:ilvl="4" w:tplc="04090019" w:tentative="1">
      <w:start w:val="1"/>
      <w:numFmt w:val="lowerLetter"/>
      <w:lvlText w:val="%5)"/>
      <w:lvlJc w:val="left"/>
      <w:pPr>
        <w:ind w:left="2526" w:hanging="420"/>
      </w:pPr>
    </w:lvl>
    <w:lvl w:ilvl="5" w:tplc="0409001B" w:tentative="1">
      <w:start w:val="1"/>
      <w:numFmt w:val="lowerRoman"/>
      <w:lvlText w:val="%6."/>
      <w:lvlJc w:val="right"/>
      <w:pPr>
        <w:ind w:left="2946" w:hanging="420"/>
      </w:pPr>
    </w:lvl>
    <w:lvl w:ilvl="6" w:tplc="0409000F" w:tentative="1">
      <w:start w:val="1"/>
      <w:numFmt w:val="decimal"/>
      <w:lvlText w:val="%7."/>
      <w:lvlJc w:val="left"/>
      <w:pPr>
        <w:ind w:left="3366" w:hanging="420"/>
      </w:pPr>
    </w:lvl>
    <w:lvl w:ilvl="7" w:tplc="04090019" w:tentative="1">
      <w:start w:val="1"/>
      <w:numFmt w:val="lowerLetter"/>
      <w:lvlText w:val="%8)"/>
      <w:lvlJc w:val="left"/>
      <w:pPr>
        <w:ind w:left="3786" w:hanging="420"/>
      </w:pPr>
    </w:lvl>
    <w:lvl w:ilvl="8" w:tplc="0409001B" w:tentative="1">
      <w:start w:val="1"/>
      <w:numFmt w:val="lowerRoman"/>
      <w:lvlText w:val="%9."/>
      <w:lvlJc w:val="right"/>
      <w:pPr>
        <w:ind w:left="4206" w:hanging="420"/>
      </w:pPr>
    </w:lvl>
  </w:abstractNum>
  <w:abstractNum w:abstractNumId="3" w15:restartNumberingAfterBreak="0">
    <w:nsid w:val="37393B2A"/>
    <w:multiLevelType w:val="hybridMultilevel"/>
    <w:tmpl w:val="A77A9524"/>
    <w:lvl w:ilvl="0" w:tplc="83BAF16E">
      <w:start w:val="1"/>
      <w:numFmt w:val="japaneseCounting"/>
      <w:lvlText w:val="%1."/>
      <w:lvlJc w:val="left"/>
      <w:pPr>
        <w:ind w:left="390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4" w15:restartNumberingAfterBreak="0">
    <w:nsid w:val="46835479"/>
    <w:multiLevelType w:val="hybridMultilevel"/>
    <w:tmpl w:val="68D2A2D0"/>
    <w:lvl w:ilvl="0" w:tplc="582E50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0D546C0"/>
    <w:multiLevelType w:val="hybridMultilevel"/>
    <w:tmpl w:val="9D0AF2A8"/>
    <w:lvl w:ilvl="0" w:tplc="A6A21868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6"/>
        <w:szCs w:val="1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4AD12C4"/>
    <w:multiLevelType w:val="hybridMultilevel"/>
    <w:tmpl w:val="3D509F60"/>
    <w:lvl w:ilvl="0" w:tplc="93989DC6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20"/>
        <w:szCs w:val="21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C102C"/>
    <w:rsid w:val="00011B84"/>
    <w:rsid w:val="000C102C"/>
    <w:rsid w:val="000E669E"/>
    <w:rsid w:val="001876A1"/>
    <w:rsid w:val="002742B3"/>
    <w:rsid w:val="00343825"/>
    <w:rsid w:val="003D162E"/>
    <w:rsid w:val="00405DEA"/>
    <w:rsid w:val="00616B1B"/>
    <w:rsid w:val="006C7203"/>
    <w:rsid w:val="007F3DE4"/>
    <w:rsid w:val="0081598F"/>
    <w:rsid w:val="00965EED"/>
    <w:rsid w:val="00B215FA"/>
    <w:rsid w:val="00B65DDA"/>
    <w:rsid w:val="00B70B90"/>
    <w:rsid w:val="00C57E16"/>
    <w:rsid w:val="00D50D48"/>
    <w:rsid w:val="00D717C7"/>
    <w:rsid w:val="00DD10A9"/>
    <w:rsid w:val="00F91A24"/>
    <w:rsid w:val="00FE71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2859313"/>
  <w15:chartTrackingRefBased/>
  <w15:docId w15:val="{4ECD7367-6A32-4F70-8E32-439DFABABC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05DEA"/>
    <w:pPr>
      <w:keepNext/>
      <w:keepLines/>
      <w:spacing w:before="340" w:after="330" w:line="578" w:lineRule="auto"/>
      <w:jc w:val="left"/>
      <w:outlineLvl w:val="0"/>
    </w:pPr>
    <w:rPr>
      <w:b/>
      <w:bCs/>
      <w:kern w:val="44"/>
      <w:sz w:val="44"/>
      <w:szCs w:val="44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0D48"/>
    <w:pPr>
      <w:ind w:firstLineChars="200" w:firstLine="420"/>
    </w:pPr>
  </w:style>
  <w:style w:type="character" w:styleId="a4">
    <w:name w:val="Hyperlink"/>
    <w:basedOn w:val="a0"/>
    <w:uiPriority w:val="99"/>
    <w:semiHidden/>
    <w:unhideWhenUsed/>
    <w:rsid w:val="001876A1"/>
    <w:rPr>
      <w:color w:val="0000FF"/>
      <w:u w:val="single"/>
    </w:rPr>
  </w:style>
  <w:style w:type="paragraph" w:styleId="a5">
    <w:name w:val="header"/>
    <w:basedOn w:val="a"/>
    <w:link w:val="a6"/>
    <w:uiPriority w:val="99"/>
    <w:unhideWhenUsed/>
    <w:rsid w:val="00405DE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405DEA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405DE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405DEA"/>
    <w:rPr>
      <w:sz w:val="18"/>
      <w:szCs w:val="18"/>
    </w:rPr>
  </w:style>
  <w:style w:type="character" w:customStyle="1" w:styleId="10">
    <w:name w:val="标题 1 字符"/>
    <w:basedOn w:val="a0"/>
    <w:link w:val="1"/>
    <w:uiPriority w:val="9"/>
    <w:rsid w:val="00405DEA"/>
    <w:rPr>
      <w:b/>
      <w:bCs/>
      <w:kern w:val="44"/>
      <w:sz w:val="44"/>
      <w:szCs w:val="4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emf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emf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em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4</Pages>
  <Words>415</Words>
  <Characters>2367</Characters>
  <Application>Microsoft Office Word</Application>
  <DocSecurity>0</DocSecurity>
  <Lines>19</Lines>
  <Paragraphs>5</Paragraphs>
  <ScaleCrop>false</ScaleCrop>
  <Company/>
  <LinksUpToDate>false</LinksUpToDate>
  <CharactersWithSpaces>2777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3396775114@qq.com</dc:creator>
  <cp:keywords/>
  <dc:description/>
  <cp:lastModifiedBy>wpzhu</cp:lastModifiedBy>
  <cp:revision>20</cp:revision>
  <dcterms:created xsi:type="dcterms:W3CDTF">2024-10-05T14:35:00Z</dcterms:created>
  <dcterms:modified xsi:type="dcterms:W3CDTF">2024-11-23T06:41:00Z</dcterms:modified>
</cp:coreProperties>
</file>